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1E" w:rsidRPr="006918B7" w:rsidRDefault="00115E46" w:rsidP="00AE54E1">
      <w:pPr>
        <w:pStyle w:val="Almindeligtekst"/>
        <w:rPr>
          <w:color w:val="000000" w:themeColor="text1"/>
        </w:rPr>
      </w:pPr>
      <w:r w:rsidRPr="006918B7">
        <w:rPr>
          <w:noProof/>
          <w:color w:val="000000" w:themeColor="text1"/>
          <w:lang w:eastAsia="da-DK"/>
        </w:rPr>
        <w:drawing>
          <wp:anchor distT="0" distB="0" distL="114300" distR="114300" simplePos="0" relativeHeight="251658240" behindDoc="0" locked="0" layoutInCell="1" allowOverlap="1">
            <wp:simplePos x="0" y="0"/>
            <wp:positionH relativeFrom="column">
              <wp:posOffset>3166110</wp:posOffset>
            </wp:positionH>
            <wp:positionV relativeFrom="paragraph">
              <wp:posOffset>-689610</wp:posOffset>
            </wp:positionV>
            <wp:extent cx="1616710" cy="1057275"/>
            <wp:effectExtent l="19050" t="0" r="2540" b="0"/>
            <wp:wrapSquare wrapText="bothSides"/>
            <wp:docPr id="2" name="Billed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6" cstate="print"/>
                    <a:srcRect/>
                    <a:stretch>
                      <a:fillRect/>
                    </a:stretch>
                  </pic:blipFill>
                  <pic:spPr bwMode="auto">
                    <a:xfrm>
                      <a:off x="0" y="0"/>
                      <a:ext cx="1616710" cy="1057275"/>
                    </a:xfrm>
                    <a:prstGeom prst="rect">
                      <a:avLst/>
                    </a:prstGeom>
                    <a:noFill/>
                  </pic:spPr>
                </pic:pic>
              </a:graphicData>
            </a:graphic>
          </wp:anchor>
        </w:drawing>
      </w:r>
      <w:r w:rsidRPr="006918B7">
        <w:rPr>
          <w:noProof/>
          <w:color w:val="000000" w:themeColor="text1"/>
          <w:lang w:eastAsia="da-DK"/>
        </w:rPr>
        <w:drawing>
          <wp:anchor distT="0" distB="0" distL="114300" distR="114300" simplePos="0" relativeHeight="251659264" behindDoc="1" locked="0" layoutInCell="1" allowOverlap="1">
            <wp:simplePos x="0" y="0"/>
            <wp:positionH relativeFrom="column">
              <wp:posOffset>4890135</wp:posOffset>
            </wp:positionH>
            <wp:positionV relativeFrom="paragraph">
              <wp:posOffset>-1146810</wp:posOffset>
            </wp:positionV>
            <wp:extent cx="1524000" cy="1524000"/>
            <wp:effectExtent l="19050" t="0" r="0" b="0"/>
            <wp:wrapTight wrapText="bothSides">
              <wp:wrapPolygon edited="0">
                <wp:start x="-270" y="0"/>
                <wp:lineTo x="-270" y="21330"/>
                <wp:lineTo x="21600" y="21330"/>
                <wp:lineTo x="21600" y="0"/>
                <wp:lineTo x="-27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pic:spPr>
                </pic:pic>
              </a:graphicData>
            </a:graphic>
          </wp:anchor>
        </w:drawing>
      </w:r>
    </w:p>
    <w:p w:rsidR="0042081E" w:rsidRPr="006918B7" w:rsidRDefault="0042081E" w:rsidP="00AE54E1">
      <w:pPr>
        <w:pStyle w:val="Almindeligtekst"/>
        <w:rPr>
          <w:color w:val="000000" w:themeColor="text1"/>
        </w:rPr>
      </w:pPr>
    </w:p>
    <w:p w:rsidR="0042081E" w:rsidRPr="006918B7" w:rsidRDefault="0042081E" w:rsidP="00AE54E1">
      <w:pPr>
        <w:pStyle w:val="Almindeligtekst"/>
        <w:rPr>
          <w:color w:val="000000" w:themeColor="text1"/>
        </w:rPr>
      </w:pPr>
    </w:p>
    <w:p w:rsidR="0042081E" w:rsidRPr="006918B7" w:rsidRDefault="0042081E" w:rsidP="00AE54E1">
      <w:pPr>
        <w:pStyle w:val="Almindeligtekst"/>
        <w:rPr>
          <w:color w:val="000000" w:themeColor="text1"/>
        </w:rPr>
      </w:pPr>
    </w:p>
    <w:p w:rsidR="00C1470A" w:rsidRPr="006918B7" w:rsidRDefault="00C1470A" w:rsidP="00C1470A">
      <w:pPr>
        <w:pStyle w:val="Almindeligtekst"/>
        <w:jc w:val="right"/>
        <w:rPr>
          <w:color w:val="000000" w:themeColor="text1"/>
        </w:rPr>
      </w:pPr>
      <w:r w:rsidRPr="006918B7">
        <w:rPr>
          <w:rFonts w:ascii="Palatino Linotype" w:hAnsi="Palatino Linotype"/>
          <w:color w:val="000000" w:themeColor="text1"/>
          <w:sz w:val="22"/>
          <w:szCs w:val="22"/>
        </w:rPr>
        <w:t xml:space="preserve">København, 12. januar 2015 </w:t>
      </w:r>
    </w:p>
    <w:p w:rsidR="00C1470A" w:rsidRPr="006918B7" w:rsidRDefault="00C1470A" w:rsidP="00C1470A">
      <w:pPr>
        <w:pStyle w:val="Almindeligtekst"/>
        <w:rPr>
          <w:color w:val="000000" w:themeColor="text1"/>
        </w:rPr>
      </w:pPr>
      <w:r w:rsidRPr="006918B7">
        <w:rPr>
          <w:rFonts w:ascii="Palatino Linotype" w:hAnsi="Palatino Linotype"/>
          <w:b/>
          <w:bCs/>
          <w:color w:val="000000" w:themeColor="text1"/>
          <w:sz w:val="22"/>
          <w:szCs w:val="22"/>
        </w:rPr>
        <w:t>Muslimer og kristne tager skarpt afstand fra terrorangreb og opfordrer til sammenhold</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xml:space="preserve">Kontaktgruppen for Muslimer og Kristne, som består af valgte repræsentanter for danske muslimske trossamfund og kristne kirker, tager skarpt afstand fra terrorhandlingen i Paris den 8. januar 2015, hvor 11 ansatte på satiremagasinet Charlie </w:t>
      </w:r>
      <w:proofErr w:type="spellStart"/>
      <w:r w:rsidRPr="006918B7">
        <w:rPr>
          <w:rFonts w:ascii="Palatino Linotype" w:hAnsi="Palatino Linotype"/>
          <w:color w:val="000000" w:themeColor="text1"/>
          <w:sz w:val="22"/>
          <w:szCs w:val="22"/>
        </w:rPr>
        <w:t>Hebdo</w:t>
      </w:r>
      <w:proofErr w:type="spellEnd"/>
      <w:r w:rsidRPr="006918B7">
        <w:rPr>
          <w:rFonts w:ascii="Palatino Linotype" w:hAnsi="Palatino Linotype"/>
          <w:color w:val="000000" w:themeColor="text1"/>
          <w:sz w:val="22"/>
          <w:szCs w:val="22"/>
        </w:rPr>
        <w:t xml:space="preserve"> og en politimand blev dræbt og fra </w:t>
      </w:r>
      <w:r w:rsidR="006918B7" w:rsidRPr="006918B7">
        <w:rPr>
          <w:rFonts w:ascii="Palatino Linotype" w:hAnsi="Palatino Linotype"/>
          <w:color w:val="000000" w:themeColor="text1"/>
          <w:sz w:val="22"/>
          <w:szCs w:val="22"/>
        </w:rPr>
        <w:t xml:space="preserve">det efterfølgende drab på en politikvinde samt </w:t>
      </w:r>
      <w:r w:rsidRPr="006918B7">
        <w:rPr>
          <w:rFonts w:ascii="Palatino Linotype" w:hAnsi="Palatino Linotype"/>
          <w:color w:val="000000" w:themeColor="text1"/>
          <w:sz w:val="22"/>
          <w:szCs w:val="22"/>
        </w:rPr>
        <w:t xml:space="preserve">de følgende gidseldramaer, hvor yderligere </w:t>
      </w:r>
      <w:r w:rsidR="006918B7" w:rsidRPr="006918B7">
        <w:rPr>
          <w:rFonts w:ascii="Palatino Linotype" w:hAnsi="Palatino Linotype"/>
          <w:color w:val="000000" w:themeColor="text1"/>
          <w:sz w:val="22"/>
          <w:szCs w:val="22"/>
        </w:rPr>
        <w:t>4</w:t>
      </w:r>
      <w:r w:rsidRPr="006918B7">
        <w:rPr>
          <w:rFonts w:ascii="Palatino Linotype" w:hAnsi="Palatino Linotype"/>
          <w:color w:val="000000" w:themeColor="text1"/>
          <w:sz w:val="22"/>
          <w:szCs w:val="22"/>
        </w:rPr>
        <w:t xml:space="preserve"> uskyldige mistede livet.</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Vi må alle som medborgere værne om demokratiet og det enkelte menneskes ret til at udtrykke sig uden frygt for at miste livet. Et angreb som det i Paris er et angreb på demokratiet og på medmenneskeligheden. 17 uskyldige mistede livet, men katastrofen risikerer at blive endnu større. Mistillid, frygt og foragt mellem mennesker risikerer at brede sig. Derfor er det vigtigt, at vi på tværs af religiøse og politiske skel står sammen for fredelig sameksistens og respekt for demokratiet og dets udtryksformer. Uenighed skal udtrykkes i samtale – ikke i vold og angreb.</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xml:space="preserve">Vi har de dræbte, deres pårørende og kolleger i vores tanker, og vi beder for dem. Vi opfordrer til besindelse ikke bare i Frankrig, men også herhjemme og resten af Europa. Hævn og mistro er ikke en løsning. Den vej gavner intet, men vil blot føre til mere ufred og større splittelse. Vi tager afstand fra, at mennesker bruger religion som påskud til så frygtelige gerninger som at tage andres liv. Det udspringer ikke af tro, men af vantro. Islam og Kristendom kalder på forsoning, fællesskab og medmenneskelighed i troen på, at vi som Guds skabninger alle er ligeværdige mennesker. </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xml:space="preserve">Kontaktgruppen for Muslimer og Kristne har eksisteret siden 2008 som et initiativ mellem Danske Kirkers Råd og Muslimernes Fællesråd for at styrke samarbejde og gensidig forståelse på tværs af religiøse tilhørsforhold. </w:t>
      </w:r>
    </w:p>
    <w:p w:rsidR="00C1470A" w:rsidRPr="006918B7" w:rsidRDefault="00C1470A" w:rsidP="00C1470A">
      <w:pPr>
        <w:pStyle w:val="Almindeligtekst"/>
        <w:rPr>
          <w:color w:val="000000" w:themeColor="text1"/>
        </w:rPr>
      </w:pPr>
      <w:r w:rsidRPr="006918B7">
        <w:rPr>
          <w:rFonts w:ascii="Palatino Linotype" w:hAnsi="Palatino Linotype"/>
          <w:color w:val="000000" w:themeColor="text1"/>
          <w:sz w:val="22"/>
          <w:szCs w:val="22"/>
        </w:rPr>
        <w:t> </w:t>
      </w:r>
    </w:p>
    <w:p w:rsidR="000E6939" w:rsidRPr="006918B7" w:rsidRDefault="00C1470A" w:rsidP="00C1470A">
      <w:pPr>
        <w:pStyle w:val="Almindeligtekst"/>
        <w:rPr>
          <w:rFonts w:asciiTheme="minorHAnsi" w:hAnsiTheme="minorHAnsi"/>
          <w:color w:val="000000" w:themeColor="text1"/>
          <w:sz w:val="22"/>
          <w:szCs w:val="22"/>
        </w:rPr>
        <w:sectPr w:rsidR="000E6939" w:rsidRPr="006918B7" w:rsidSect="00F74B9F">
          <w:pgSz w:w="11906" w:h="16838"/>
          <w:pgMar w:top="1701" w:right="1134" w:bottom="1701" w:left="1134" w:header="708" w:footer="708" w:gutter="0"/>
          <w:cols w:space="708"/>
          <w:docGrid w:linePitch="360"/>
        </w:sectPr>
      </w:pPr>
      <w:r w:rsidRPr="006918B7">
        <w:rPr>
          <w:rFonts w:ascii="Palatino Linotype" w:hAnsi="Palatino Linotype"/>
          <w:color w:val="000000" w:themeColor="text1"/>
          <w:sz w:val="22"/>
          <w:szCs w:val="22"/>
        </w:rPr>
        <w:t>På vegne af Kontaktgruppen for Muslimer og Kristne</w:t>
      </w:r>
      <w:r w:rsidR="006918B7">
        <w:rPr>
          <w:rFonts w:ascii="Palatino Linotype" w:hAnsi="Palatino Linotype"/>
          <w:color w:val="000000" w:themeColor="text1"/>
          <w:sz w:val="22"/>
          <w:szCs w:val="22"/>
        </w:rPr>
        <w:t>:</w:t>
      </w:r>
    </w:p>
    <w:p w:rsidR="006918B7" w:rsidRDefault="006918B7" w:rsidP="00AE54E1">
      <w:pPr>
        <w:pStyle w:val="Almindeligtekst"/>
        <w:rPr>
          <w:rFonts w:ascii="Palatino Linotype" w:hAnsi="Palatino Linotype"/>
          <w:color w:val="000000" w:themeColor="text1"/>
          <w:sz w:val="22"/>
          <w:szCs w:val="22"/>
        </w:rPr>
      </w:pPr>
    </w:p>
    <w:p w:rsidR="00AE54E1" w:rsidRPr="006918B7" w:rsidRDefault="00AE54E1"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Domprovst Anders Gadegaard</w:t>
      </w:r>
      <w:r w:rsidR="000E6939" w:rsidRPr="006918B7">
        <w:rPr>
          <w:rFonts w:ascii="Palatino Linotype" w:hAnsi="Palatino Linotype"/>
          <w:color w:val="000000" w:themeColor="text1"/>
          <w:sz w:val="22"/>
          <w:szCs w:val="22"/>
        </w:rPr>
        <w:tab/>
      </w:r>
    </w:p>
    <w:p w:rsidR="00AE54E1" w:rsidRPr="006918B7" w:rsidRDefault="000E6939"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 xml:space="preserve">Formand for Danske Kirkers Råd </w:t>
      </w:r>
    </w:p>
    <w:p w:rsidR="000E6939" w:rsidRPr="006918B7" w:rsidRDefault="000E6939" w:rsidP="00AE54E1">
      <w:pPr>
        <w:pStyle w:val="Almindeligtekst"/>
        <w:rPr>
          <w:rFonts w:ascii="Palatino Linotype" w:hAnsi="Palatino Linotype"/>
          <w:color w:val="000000" w:themeColor="text1"/>
          <w:sz w:val="22"/>
          <w:szCs w:val="22"/>
        </w:rPr>
      </w:pPr>
    </w:p>
    <w:p w:rsidR="00AE54E1" w:rsidRPr="006918B7" w:rsidRDefault="00AE54E1"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Birte Jacobsen</w:t>
      </w:r>
    </w:p>
    <w:p w:rsidR="00AE54E1" w:rsidRPr="006918B7" w:rsidRDefault="00AE54E1"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Folkekirken</w:t>
      </w:r>
    </w:p>
    <w:p w:rsidR="00AE54E1" w:rsidRPr="006918B7" w:rsidRDefault="00AE54E1" w:rsidP="00AE54E1">
      <w:pPr>
        <w:pStyle w:val="Almindeligtekst"/>
        <w:rPr>
          <w:rFonts w:ascii="Palatino Linotype" w:hAnsi="Palatino Linotype"/>
          <w:color w:val="000000" w:themeColor="text1"/>
          <w:sz w:val="22"/>
          <w:szCs w:val="22"/>
        </w:rPr>
      </w:pPr>
    </w:p>
    <w:p w:rsidR="00AE54E1" w:rsidRPr="006918B7" w:rsidRDefault="00AE54E1"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Peter Götz</w:t>
      </w:r>
    </w:p>
    <w:p w:rsidR="00AE54E1" w:rsidRPr="006918B7" w:rsidRDefault="00842748"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Det D</w:t>
      </w:r>
      <w:r w:rsidR="00AE54E1" w:rsidRPr="006918B7">
        <w:rPr>
          <w:rFonts w:ascii="Palatino Linotype" w:hAnsi="Palatino Linotype"/>
          <w:color w:val="000000" w:themeColor="text1"/>
          <w:sz w:val="22"/>
          <w:szCs w:val="22"/>
        </w:rPr>
        <w:t>anske Missionsforbund</w:t>
      </w:r>
    </w:p>
    <w:p w:rsidR="000E6939" w:rsidRPr="006918B7" w:rsidRDefault="000E6939" w:rsidP="000E6939">
      <w:pPr>
        <w:pStyle w:val="Almindeligtekst"/>
        <w:rPr>
          <w:rFonts w:ascii="Palatino Linotype" w:hAnsi="Palatino Linotype"/>
          <w:color w:val="000000" w:themeColor="text1"/>
          <w:sz w:val="22"/>
          <w:szCs w:val="22"/>
        </w:rPr>
      </w:pPr>
    </w:p>
    <w:p w:rsidR="000E6939" w:rsidRPr="006918B7" w:rsidRDefault="000E6939" w:rsidP="000E6939">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Erling Tiedemann</w:t>
      </w:r>
    </w:p>
    <w:p w:rsidR="000E6939" w:rsidRPr="006918B7" w:rsidRDefault="00842748" w:rsidP="000E6939">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Den K</w:t>
      </w:r>
      <w:r w:rsidR="000E6939" w:rsidRPr="006918B7">
        <w:rPr>
          <w:rFonts w:ascii="Palatino Linotype" w:hAnsi="Palatino Linotype"/>
          <w:color w:val="000000" w:themeColor="text1"/>
          <w:sz w:val="22"/>
          <w:szCs w:val="22"/>
        </w:rPr>
        <w:t>atolske Kirke</w:t>
      </w:r>
    </w:p>
    <w:p w:rsidR="00115E46" w:rsidRPr="006918B7" w:rsidRDefault="00115E46" w:rsidP="00115E46">
      <w:pPr>
        <w:pStyle w:val="Almindeligtekst"/>
        <w:rPr>
          <w:rFonts w:ascii="Palatino Linotype" w:hAnsi="Palatino Linotype"/>
          <w:color w:val="000000" w:themeColor="text1"/>
          <w:sz w:val="22"/>
          <w:szCs w:val="22"/>
        </w:rPr>
      </w:pPr>
    </w:p>
    <w:p w:rsidR="000E6939" w:rsidRPr="006918B7" w:rsidRDefault="000E6939" w:rsidP="000E6939">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Dr. Asmat Mojaddedi</w:t>
      </w:r>
    </w:p>
    <w:p w:rsidR="000E6939" w:rsidRPr="006918B7" w:rsidRDefault="000E6939" w:rsidP="000E6939">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Muslimernes Fællesråd</w:t>
      </w:r>
    </w:p>
    <w:p w:rsidR="000E6939" w:rsidRPr="006918B7" w:rsidRDefault="000E6939" w:rsidP="000E6939">
      <w:pPr>
        <w:pStyle w:val="Almindeligtekst"/>
        <w:rPr>
          <w:rFonts w:ascii="Palatino Linotype" w:hAnsi="Palatino Linotype"/>
          <w:color w:val="000000" w:themeColor="text1"/>
          <w:sz w:val="22"/>
          <w:szCs w:val="22"/>
        </w:rPr>
      </w:pPr>
    </w:p>
    <w:p w:rsidR="000E6939" w:rsidRPr="006918B7" w:rsidRDefault="000E6939" w:rsidP="000E6939">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Sami Kücükakin</w:t>
      </w:r>
    </w:p>
    <w:p w:rsidR="000E6939" w:rsidRPr="006918B7" w:rsidRDefault="000E6939" w:rsidP="000E6939">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Formand for Muslimernes Fællesråd</w:t>
      </w:r>
    </w:p>
    <w:p w:rsidR="000E6939" w:rsidRPr="006918B7" w:rsidRDefault="000E6939" w:rsidP="00AE54E1">
      <w:pPr>
        <w:pStyle w:val="Almindeligtekst"/>
        <w:rPr>
          <w:rFonts w:ascii="Palatino Linotype" w:hAnsi="Palatino Linotype"/>
          <w:color w:val="000000" w:themeColor="text1"/>
          <w:sz w:val="22"/>
          <w:szCs w:val="22"/>
        </w:rPr>
      </w:pPr>
    </w:p>
    <w:p w:rsidR="00AE54E1" w:rsidRPr="006918B7" w:rsidRDefault="00AE54E1"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Gina Al-Farra</w:t>
      </w:r>
    </w:p>
    <w:p w:rsidR="00AE54E1" w:rsidRPr="006918B7" w:rsidRDefault="0042081E"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Dansk Islamisk Råd</w:t>
      </w:r>
    </w:p>
    <w:p w:rsidR="0042081E" w:rsidRPr="006918B7" w:rsidRDefault="0042081E" w:rsidP="00AE54E1">
      <w:pPr>
        <w:pStyle w:val="Almindeligtekst"/>
        <w:rPr>
          <w:rFonts w:ascii="Palatino Linotype" w:hAnsi="Palatino Linotype"/>
          <w:color w:val="000000" w:themeColor="text1"/>
          <w:sz w:val="22"/>
          <w:szCs w:val="22"/>
        </w:rPr>
      </w:pPr>
    </w:p>
    <w:p w:rsidR="00AE54E1" w:rsidRPr="006918B7" w:rsidRDefault="00AE54E1" w:rsidP="00AE54E1">
      <w:pPr>
        <w:pStyle w:val="Almindeligtekst"/>
        <w:rPr>
          <w:rFonts w:ascii="Palatino Linotype" w:hAnsi="Palatino Linotype"/>
          <w:color w:val="000000" w:themeColor="text1"/>
          <w:sz w:val="22"/>
          <w:szCs w:val="22"/>
        </w:rPr>
      </w:pPr>
      <w:r w:rsidRPr="006918B7">
        <w:rPr>
          <w:rFonts w:ascii="Palatino Linotype" w:hAnsi="Palatino Linotype"/>
          <w:color w:val="000000" w:themeColor="text1"/>
          <w:sz w:val="22"/>
          <w:szCs w:val="22"/>
        </w:rPr>
        <w:t>Stine Høxbroe</w:t>
      </w:r>
    </w:p>
    <w:p w:rsidR="000E6939" w:rsidRPr="006918B7" w:rsidRDefault="00AE54E1" w:rsidP="00AE54E1">
      <w:pPr>
        <w:pStyle w:val="Almindeligtekst"/>
        <w:rPr>
          <w:rFonts w:ascii="Palatino Linotype" w:hAnsi="Palatino Linotype"/>
          <w:color w:val="000000" w:themeColor="text1"/>
          <w:sz w:val="22"/>
          <w:szCs w:val="22"/>
        </w:rPr>
        <w:sectPr w:rsidR="000E6939" w:rsidRPr="006918B7" w:rsidSect="000E6939">
          <w:type w:val="continuous"/>
          <w:pgSz w:w="11906" w:h="16838"/>
          <w:pgMar w:top="1701" w:right="1134" w:bottom="1418" w:left="1134" w:header="708" w:footer="708" w:gutter="0"/>
          <w:cols w:num="2" w:space="708"/>
          <w:docGrid w:linePitch="360"/>
        </w:sectPr>
      </w:pPr>
      <w:r w:rsidRPr="006918B7">
        <w:rPr>
          <w:rFonts w:ascii="Palatino Linotype" w:hAnsi="Palatino Linotype"/>
          <w:color w:val="000000" w:themeColor="text1"/>
          <w:sz w:val="22"/>
          <w:szCs w:val="22"/>
        </w:rPr>
        <w:t>Muslimernes Fællesrå</w:t>
      </w:r>
      <w:r w:rsidR="00115E46" w:rsidRPr="006918B7">
        <w:rPr>
          <w:rFonts w:ascii="Palatino Linotype" w:hAnsi="Palatino Linotype"/>
          <w:color w:val="000000" w:themeColor="text1"/>
          <w:sz w:val="22"/>
          <w:szCs w:val="22"/>
        </w:rPr>
        <w:t>d</w:t>
      </w:r>
    </w:p>
    <w:p w:rsidR="00115E46" w:rsidRPr="006918B7" w:rsidRDefault="00115E46" w:rsidP="00115E46">
      <w:pPr>
        <w:pStyle w:val="Almindeligtekst"/>
        <w:rPr>
          <w:rFonts w:ascii="Palatino Linotype" w:hAnsi="Palatino Linotype"/>
          <w:color w:val="000000" w:themeColor="text1"/>
          <w:sz w:val="22"/>
          <w:szCs w:val="22"/>
        </w:rPr>
      </w:pPr>
    </w:p>
    <w:p w:rsidR="00115E46" w:rsidRPr="006918B7" w:rsidRDefault="00115E46" w:rsidP="00115E46">
      <w:pPr>
        <w:pStyle w:val="Almindeligtekst"/>
        <w:ind w:left="426"/>
        <w:rPr>
          <w:rFonts w:ascii="Palatino Linotype" w:hAnsi="Palatino Linotype"/>
          <w:color w:val="000000" w:themeColor="text1"/>
          <w:sz w:val="22"/>
          <w:szCs w:val="22"/>
        </w:rPr>
      </w:pPr>
      <w:r w:rsidRPr="006918B7">
        <w:rPr>
          <w:rFonts w:ascii="Palatino Linotype" w:hAnsi="Palatino Linotype"/>
          <w:color w:val="000000" w:themeColor="text1"/>
          <w:sz w:val="22"/>
          <w:szCs w:val="22"/>
        </w:rPr>
        <w:t>Mads Christoffersen</w:t>
      </w:r>
    </w:p>
    <w:p w:rsidR="00AE54E1" w:rsidRPr="006918B7" w:rsidRDefault="00115E46" w:rsidP="00115E46">
      <w:pPr>
        <w:pStyle w:val="Almindeligtekst"/>
        <w:ind w:firstLine="426"/>
        <w:rPr>
          <w:rFonts w:ascii="Palatino Linotype" w:hAnsi="Palatino Linotype"/>
          <w:color w:val="000000" w:themeColor="text1"/>
        </w:rPr>
      </w:pPr>
      <w:r w:rsidRPr="006918B7">
        <w:rPr>
          <w:rFonts w:ascii="Palatino Linotype" w:hAnsi="Palatino Linotype"/>
          <w:color w:val="000000" w:themeColor="text1"/>
        </w:rPr>
        <w:t>Danske Kirkers Råd</w:t>
      </w:r>
    </w:p>
    <w:sectPr w:rsidR="00AE54E1" w:rsidRPr="006918B7" w:rsidSect="00115E46">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0A" w:rsidRDefault="00C1470A" w:rsidP="00115E46">
      <w:r>
        <w:separator/>
      </w:r>
    </w:p>
  </w:endnote>
  <w:endnote w:type="continuationSeparator" w:id="0">
    <w:p w:rsidR="00C1470A" w:rsidRDefault="00C1470A" w:rsidP="00115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0A" w:rsidRDefault="00C1470A" w:rsidP="00115E46">
      <w:r>
        <w:separator/>
      </w:r>
    </w:p>
  </w:footnote>
  <w:footnote w:type="continuationSeparator" w:id="0">
    <w:p w:rsidR="00C1470A" w:rsidRDefault="00C1470A" w:rsidP="00115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54E1"/>
    <w:rsid w:val="000542D7"/>
    <w:rsid w:val="000647B4"/>
    <w:rsid w:val="000E44C9"/>
    <w:rsid w:val="000E6939"/>
    <w:rsid w:val="00104E08"/>
    <w:rsid w:val="00115E46"/>
    <w:rsid w:val="00124652"/>
    <w:rsid w:val="001E7956"/>
    <w:rsid w:val="003E650F"/>
    <w:rsid w:val="0042081E"/>
    <w:rsid w:val="00440D04"/>
    <w:rsid w:val="005D0FA9"/>
    <w:rsid w:val="006918B7"/>
    <w:rsid w:val="00830E20"/>
    <w:rsid w:val="00842748"/>
    <w:rsid w:val="009F40B6"/>
    <w:rsid w:val="00A8261C"/>
    <w:rsid w:val="00AE54E1"/>
    <w:rsid w:val="00C1470A"/>
    <w:rsid w:val="00C22719"/>
    <w:rsid w:val="00CB17C2"/>
    <w:rsid w:val="00D31BD0"/>
    <w:rsid w:val="00E21ADE"/>
    <w:rsid w:val="00E97DA4"/>
    <w:rsid w:val="00F57824"/>
    <w:rsid w:val="00F74B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AE54E1"/>
    <w:rPr>
      <w:rFonts w:ascii="Consolas" w:hAnsi="Consolas"/>
      <w:sz w:val="21"/>
      <w:szCs w:val="21"/>
    </w:rPr>
  </w:style>
  <w:style w:type="character" w:customStyle="1" w:styleId="AlmindeligtekstTegn">
    <w:name w:val="Almindelig tekst Tegn"/>
    <w:basedOn w:val="Standardskrifttypeiafsnit"/>
    <w:link w:val="Almindeligtekst"/>
    <w:uiPriority w:val="99"/>
    <w:rsid w:val="00AE54E1"/>
    <w:rPr>
      <w:rFonts w:ascii="Consolas" w:hAnsi="Consolas"/>
      <w:sz w:val="21"/>
      <w:szCs w:val="21"/>
    </w:rPr>
  </w:style>
  <w:style w:type="character" w:customStyle="1" w:styleId="apple-converted-space">
    <w:name w:val="apple-converted-space"/>
    <w:basedOn w:val="Standardskrifttypeiafsnit"/>
    <w:rsid w:val="00440D04"/>
  </w:style>
  <w:style w:type="character" w:customStyle="1" w:styleId="bold">
    <w:name w:val="bold"/>
    <w:basedOn w:val="Standardskrifttypeiafsnit"/>
    <w:rsid w:val="00440D04"/>
  </w:style>
  <w:style w:type="paragraph" w:styleId="Sidehoved">
    <w:name w:val="header"/>
    <w:basedOn w:val="Normal"/>
    <w:link w:val="SidehovedTegn"/>
    <w:uiPriority w:val="99"/>
    <w:semiHidden/>
    <w:unhideWhenUsed/>
    <w:rsid w:val="00115E46"/>
    <w:pPr>
      <w:tabs>
        <w:tab w:val="center" w:pos="4819"/>
        <w:tab w:val="right" w:pos="9638"/>
      </w:tabs>
    </w:pPr>
  </w:style>
  <w:style w:type="character" w:customStyle="1" w:styleId="SidehovedTegn">
    <w:name w:val="Sidehoved Tegn"/>
    <w:basedOn w:val="Standardskrifttypeiafsnit"/>
    <w:link w:val="Sidehoved"/>
    <w:uiPriority w:val="99"/>
    <w:semiHidden/>
    <w:rsid w:val="00115E46"/>
  </w:style>
  <w:style w:type="paragraph" w:styleId="Sidefod">
    <w:name w:val="footer"/>
    <w:basedOn w:val="Normal"/>
    <w:link w:val="SidefodTegn"/>
    <w:uiPriority w:val="99"/>
    <w:semiHidden/>
    <w:unhideWhenUsed/>
    <w:rsid w:val="00115E46"/>
    <w:pPr>
      <w:tabs>
        <w:tab w:val="center" w:pos="4819"/>
        <w:tab w:val="right" w:pos="9638"/>
      </w:tabs>
    </w:pPr>
  </w:style>
  <w:style w:type="character" w:customStyle="1" w:styleId="SidefodTegn">
    <w:name w:val="Sidefod Tegn"/>
    <w:basedOn w:val="Standardskrifttypeiafsnit"/>
    <w:link w:val="Sidefod"/>
    <w:uiPriority w:val="99"/>
    <w:semiHidden/>
    <w:rsid w:val="00115E46"/>
  </w:style>
</w:styles>
</file>

<file path=word/webSettings.xml><?xml version="1.0" encoding="utf-8"?>
<w:webSettings xmlns:r="http://schemas.openxmlformats.org/officeDocument/2006/relationships" xmlns:w="http://schemas.openxmlformats.org/wordprocessingml/2006/main">
  <w:divs>
    <w:div w:id="422842391">
      <w:bodyDiv w:val="1"/>
      <w:marLeft w:val="0"/>
      <w:marRight w:val="0"/>
      <w:marTop w:val="0"/>
      <w:marBottom w:val="0"/>
      <w:divBdr>
        <w:top w:val="none" w:sz="0" w:space="0" w:color="auto"/>
        <w:left w:val="none" w:sz="0" w:space="0" w:color="auto"/>
        <w:bottom w:val="none" w:sz="0" w:space="0" w:color="auto"/>
        <w:right w:val="none" w:sz="0" w:space="0" w:color="auto"/>
      </w:divBdr>
    </w:div>
    <w:div w:id="598830119">
      <w:bodyDiv w:val="1"/>
      <w:marLeft w:val="0"/>
      <w:marRight w:val="0"/>
      <w:marTop w:val="0"/>
      <w:marBottom w:val="0"/>
      <w:divBdr>
        <w:top w:val="none" w:sz="0" w:space="0" w:color="auto"/>
        <w:left w:val="none" w:sz="0" w:space="0" w:color="auto"/>
        <w:bottom w:val="none" w:sz="0" w:space="0" w:color="auto"/>
        <w:right w:val="none" w:sz="0" w:space="0" w:color="auto"/>
      </w:divBdr>
    </w:div>
    <w:div w:id="1040279707">
      <w:bodyDiv w:val="1"/>
      <w:marLeft w:val="0"/>
      <w:marRight w:val="0"/>
      <w:marTop w:val="0"/>
      <w:marBottom w:val="0"/>
      <w:divBdr>
        <w:top w:val="none" w:sz="0" w:space="0" w:color="auto"/>
        <w:left w:val="none" w:sz="0" w:space="0" w:color="auto"/>
        <w:bottom w:val="none" w:sz="0" w:space="0" w:color="auto"/>
        <w:right w:val="none" w:sz="0" w:space="0" w:color="auto"/>
      </w:divBdr>
    </w:div>
    <w:div w:id="1639721857">
      <w:bodyDiv w:val="1"/>
      <w:marLeft w:val="0"/>
      <w:marRight w:val="0"/>
      <w:marTop w:val="0"/>
      <w:marBottom w:val="0"/>
      <w:divBdr>
        <w:top w:val="none" w:sz="0" w:space="0" w:color="auto"/>
        <w:left w:val="none" w:sz="0" w:space="0" w:color="auto"/>
        <w:bottom w:val="none" w:sz="0" w:space="0" w:color="auto"/>
        <w:right w:val="none" w:sz="0" w:space="0" w:color="auto"/>
      </w:divBdr>
    </w:div>
    <w:div w:id="20375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cp:lastModifiedBy>
  <cp:revision>2</cp:revision>
  <dcterms:created xsi:type="dcterms:W3CDTF">2015-01-12T10:39:00Z</dcterms:created>
  <dcterms:modified xsi:type="dcterms:W3CDTF">2015-01-12T10:39:00Z</dcterms:modified>
</cp:coreProperties>
</file>